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6811" w14:textId="77777777" w:rsidR="00D9752B" w:rsidRDefault="00D9752B" w:rsidP="00CF67D4">
      <w:pPr>
        <w:pBdr>
          <w:bottom w:val="single" w:sz="8" w:space="4" w:color="4F81BD"/>
        </w:pBdr>
        <w:spacing w:after="300"/>
        <w:contextualSpacing/>
        <w:rPr>
          <w:rFonts w:cs="Calibri"/>
          <w:b/>
          <w:color w:val="244061"/>
          <w:spacing w:val="5"/>
          <w:kern w:val="28"/>
        </w:rPr>
      </w:pPr>
      <w:r>
        <w:rPr>
          <w:rFonts w:cs="Calibri"/>
          <w:b/>
          <w:color w:val="244061"/>
          <w:spacing w:val="5"/>
          <w:kern w:val="28"/>
        </w:rPr>
        <w:t>KLAUZULA INFORMACYJNA - OGÓLNA</w:t>
      </w:r>
    </w:p>
    <w:p w14:paraId="37DD4ADD" w14:textId="77777777" w:rsidR="00D9752B" w:rsidRPr="0074279D" w:rsidRDefault="00D9752B" w:rsidP="00275D46">
      <w:pPr>
        <w:spacing w:after="0" w:line="256" w:lineRule="auto"/>
        <w:jc w:val="center"/>
        <w:rPr>
          <w:rFonts w:cstheme="minorHAnsi"/>
          <w:b/>
          <w:sz w:val="24"/>
          <w:szCs w:val="24"/>
        </w:rPr>
      </w:pPr>
    </w:p>
    <w:p w14:paraId="3F8DCF56" w14:textId="77777777" w:rsidR="00275D46" w:rsidRPr="006A2678" w:rsidRDefault="00275D46" w:rsidP="007F5DF3">
      <w:pPr>
        <w:spacing w:after="0" w:line="240" w:lineRule="auto"/>
        <w:jc w:val="both"/>
        <w:rPr>
          <w:rFonts w:asciiTheme="minorHAnsi" w:hAnsiTheme="minorHAnsi" w:cstheme="minorHAnsi"/>
          <w:sz w:val="18"/>
          <w:szCs w:val="18"/>
        </w:rPr>
      </w:pPr>
      <w:r w:rsidRPr="006A2678">
        <w:rPr>
          <w:rFonts w:asciiTheme="minorHAnsi" w:hAnsiTheme="minorHAnsi" w:cstheme="minorHAnsi"/>
          <w:sz w:val="18"/>
          <w:szCs w:val="18"/>
        </w:rPr>
        <w:t>Zgodnie z art.13 Rozporządzenia Parlamentu Europejsk</w:t>
      </w:r>
      <w:r w:rsidRPr="006A2678">
        <w:rPr>
          <w:rFonts w:cstheme="minorHAnsi"/>
          <w:sz w:val="18"/>
          <w:szCs w:val="18"/>
        </w:rPr>
        <w:t xml:space="preserve">iego i Rady (UE) 2016/679 </w:t>
      </w:r>
      <w:r w:rsidRPr="006A2678">
        <w:rPr>
          <w:rFonts w:asciiTheme="minorHAnsi" w:hAnsiTheme="minorHAnsi" w:cstheme="minorHAnsi"/>
          <w:sz w:val="18"/>
          <w:szCs w:val="18"/>
        </w:rPr>
        <w:t>z 27 kwietnia 2016r. w sprawie ochrony osób fizycznych w związku z przetwarzaniem danych osobowych i w sprawie swobodnego przepływu takich danych oraz uchylenia dyrektywy 95/46/WE (RODO), informujemy, że:</w:t>
      </w:r>
    </w:p>
    <w:p w14:paraId="3E57E1EC" w14:textId="77777777" w:rsidR="00553DFF" w:rsidRPr="00567924" w:rsidRDefault="00553DFF" w:rsidP="007F5DF3">
      <w:pPr>
        <w:pStyle w:val="Akapitzlist"/>
        <w:numPr>
          <w:ilvl w:val="0"/>
          <w:numId w:val="3"/>
        </w:numPr>
        <w:jc w:val="both"/>
        <w:rPr>
          <w:rFonts w:asciiTheme="minorHAnsi" w:hAnsiTheme="minorHAnsi" w:cstheme="minorHAnsi"/>
          <w:sz w:val="18"/>
          <w:szCs w:val="18"/>
        </w:rPr>
      </w:pPr>
      <w:r w:rsidRPr="00567924">
        <w:rPr>
          <w:rFonts w:asciiTheme="minorHAnsi" w:hAnsiTheme="minorHAnsi" w:cstheme="minorHAnsi"/>
          <w:sz w:val="18"/>
          <w:szCs w:val="18"/>
        </w:rPr>
        <w:t>Administratorem Państwa danych osobowych</w:t>
      </w:r>
      <w:r w:rsidR="00CF67D4">
        <w:rPr>
          <w:rFonts w:asciiTheme="minorHAnsi" w:hAnsiTheme="minorHAnsi" w:cstheme="minorHAnsi"/>
          <w:sz w:val="18"/>
          <w:szCs w:val="18"/>
        </w:rPr>
        <w:t xml:space="preserve"> przetwarzanych w </w:t>
      </w:r>
      <w:r w:rsidR="009A7A9A" w:rsidRPr="00567924">
        <w:rPr>
          <w:rFonts w:asciiTheme="minorHAnsi" w:hAnsiTheme="minorHAnsi" w:cstheme="minorHAnsi"/>
          <w:sz w:val="18"/>
          <w:szCs w:val="18"/>
        </w:rPr>
        <w:t xml:space="preserve">Gminnym Ośrodku </w:t>
      </w:r>
      <w:r w:rsidR="00CF67D4">
        <w:rPr>
          <w:rFonts w:asciiTheme="minorHAnsi" w:hAnsiTheme="minorHAnsi" w:cstheme="minorHAnsi"/>
          <w:sz w:val="18"/>
          <w:szCs w:val="18"/>
        </w:rPr>
        <w:t xml:space="preserve">Pomocy Społecznej </w:t>
      </w:r>
      <w:r w:rsidR="00CF67D4">
        <w:rPr>
          <w:rFonts w:asciiTheme="minorHAnsi" w:hAnsiTheme="minorHAnsi" w:cstheme="minorHAnsi"/>
          <w:sz w:val="18"/>
          <w:szCs w:val="18"/>
        </w:rPr>
        <w:br/>
        <w:t>w Jeziorach Wielkich</w:t>
      </w:r>
      <w:r w:rsidRPr="00567924">
        <w:rPr>
          <w:rFonts w:asciiTheme="minorHAnsi" w:hAnsiTheme="minorHAnsi" w:cstheme="minorHAnsi"/>
          <w:sz w:val="18"/>
          <w:szCs w:val="18"/>
        </w:rPr>
        <w:t xml:space="preserve"> </w:t>
      </w:r>
      <w:r w:rsidR="00567924" w:rsidRPr="00567924">
        <w:rPr>
          <w:rFonts w:asciiTheme="minorHAnsi" w:hAnsiTheme="minorHAnsi" w:cstheme="minorHAnsi"/>
          <w:sz w:val="18"/>
          <w:szCs w:val="18"/>
        </w:rPr>
        <w:t>jest Kierownik</w:t>
      </w:r>
      <w:r w:rsidRPr="00567924">
        <w:rPr>
          <w:rFonts w:asciiTheme="minorHAnsi" w:hAnsiTheme="minorHAnsi" w:cstheme="minorHAnsi"/>
          <w:sz w:val="18"/>
          <w:szCs w:val="18"/>
        </w:rPr>
        <w:t xml:space="preserve"> Ośrodka, z siedzibą: </w:t>
      </w:r>
      <w:r w:rsidR="00CF67D4">
        <w:rPr>
          <w:rFonts w:asciiTheme="minorHAnsi" w:hAnsiTheme="minorHAnsi" w:cstheme="minorHAnsi"/>
          <w:color w:val="000000"/>
          <w:sz w:val="18"/>
          <w:szCs w:val="18"/>
          <w:shd w:val="clear" w:color="auto" w:fill="FFFFFF"/>
        </w:rPr>
        <w:t>Jeziora Wielkie 106/4, 88-324 Jeziora Wielkie.</w:t>
      </w:r>
    </w:p>
    <w:p w14:paraId="4C82DFBE" w14:textId="77777777" w:rsidR="00F8437B" w:rsidRPr="00F8437B" w:rsidRDefault="00F8437B" w:rsidP="00F8437B">
      <w:pPr>
        <w:pStyle w:val="Akapitzlist"/>
        <w:numPr>
          <w:ilvl w:val="0"/>
          <w:numId w:val="3"/>
        </w:numPr>
        <w:spacing w:after="0" w:line="240" w:lineRule="auto"/>
        <w:jc w:val="both"/>
        <w:rPr>
          <w:rFonts w:cstheme="minorHAnsi"/>
          <w:sz w:val="18"/>
          <w:szCs w:val="18"/>
        </w:rPr>
      </w:pPr>
      <w:r w:rsidRPr="00F8437B">
        <w:rPr>
          <w:rFonts w:cstheme="minorHAnsi"/>
          <w:sz w:val="18"/>
          <w:szCs w:val="18"/>
        </w:rPr>
        <w:t>Administrator wyznaczył Inspektora Ochrony Danych (IOD),  który w jego imieniu nadzoruje sferę przetwarzania danych osobowych. Z IOD można kontaktować się pod adresem e-mail: inspektor@osdidk.pl.</w:t>
      </w:r>
    </w:p>
    <w:p w14:paraId="53CE6107" w14:textId="253C3FA8" w:rsidR="00275D46" w:rsidRPr="006A2678" w:rsidRDefault="00D06B36" w:rsidP="00C15225">
      <w:pPr>
        <w:pStyle w:val="Akapitzlist"/>
        <w:numPr>
          <w:ilvl w:val="0"/>
          <w:numId w:val="3"/>
        </w:numPr>
        <w:spacing w:after="0" w:line="240" w:lineRule="auto"/>
        <w:jc w:val="both"/>
        <w:rPr>
          <w:rFonts w:cstheme="minorHAnsi"/>
          <w:color w:val="FF0000"/>
          <w:sz w:val="18"/>
          <w:szCs w:val="18"/>
        </w:rPr>
      </w:pPr>
      <w:r>
        <w:rPr>
          <w:rFonts w:asciiTheme="minorHAnsi" w:hAnsiTheme="minorHAnsi" w:cstheme="minorHAnsi"/>
          <w:sz w:val="18"/>
          <w:szCs w:val="18"/>
        </w:rPr>
        <w:t>Administrator przetwarza Państwa dane</w:t>
      </w:r>
      <w:r w:rsidR="00AB3F4B">
        <w:rPr>
          <w:rFonts w:asciiTheme="minorHAnsi" w:hAnsiTheme="minorHAnsi" w:cstheme="minorHAnsi"/>
          <w:sz w:val="18"/>
          <w:szCs w:val="18"/>
        </w:rPr>
        <w:t xml:space="preserve"> osobowe</w:t>
      </w:r>
      <w:r>
        <w:rPr>
          <w:rFonts w:asciiTheme="minorHAnsi" w:hAnsiTheme="minorHAnsi" w:cstheme="minorHAnsi"/>
          <w:sz w:val="18"/>
          <w:szCs w:val="18"/>
        </w:rPr>
        <w:t xml:space="preserve"> </w:t>
      </w:r>
      <w:r w:rsidR="00275D46" w:rsidRPr="006A2678">
        <w:rPr>
          <w:rFonts w:asciiTheme="minorHAnsi" w:hAnsiTheme="minorHAnsi" w:cstheme="minorHAnsi"/>
          <w:sz w:val="18"/>
          <w:szCs w:val="18"/>
        </w:rPr>
        <w:t>w celach związanych z realizacją obowiązków prawnych i zadań ciążących na Administratorze w związku z prowadzeniem</w:t>
      </w:r>
      <w:r w:rsidR="009F201A">
        <w:rPr>
          <w:rFonts w:asciiTheme="minorHAnsi" w:hAnsiTheme="minorHAnsi" w:cstheme="minorHAnsi"/>
          <w:sz w:val="18"/>
          <w:szCs w:val="18"/>
        </w:rPr>
        <w:t xml:space="preserve"> </w:t>
      </w:r>
      <w:r w:rsidR="009A7A9A">
        <w:rPr>
          <w:rFonts w:asciiTheme="minorHAnsi" w:hAnsiTheme="minorHAnsi" w:cstheme="minorHAnsi"/>
          <w:sz w:val="18"/>
          <w:szCs w:val="18"/>
        </w:rPr>
        <w:t>Gminnego</w:t>
      </w:r>
      <w:r w:rsidR="007F35AD">
        <w:rPr>
          <w:rFonts w:asciiTheme="minorHAnsi" w:hAnsiTheme="minorHAnsi" w:cstheme="minorHAnsi"/>
          <w:sz w:val="18"/>
          <w:szCs w:val="18"/>
        </w:rPr>
        <w:t xml:space="preserve"> </w:t>
      </w:r>
      <w:r w:rsidR="00275D46" w:rsidRPr="006A2678">
        <w:rPr>
          <w:rFonts w:asciiTheme="minorHAnsi" w:hAnsiTheme="minorHAnsi" w:cstheme="minorHAnsi"/>
          <w:sz w:val="18"/>
          <w:szCs w:val="18"/>
        </w:rPr>
        <w:t>Ośrodka Pomocy Społecznej tj. zaspokajanie niezbędnych potrzeb bytowych, opiekuńczych, wspomagających,</w:t>
      </w:r>
      <w:r w:rsidR="00275D46" w:rsidRPr="006A2678">
        <w:rPr>
          <w:rFonts w:cstheme="minorHAnsi"/>
          <w:sz w:val="18"/>
          <w:szCs w:val="18"/>
        </w:rPr>
        <w:t xml:space="preserve"> świadczenie usług opiekuńczych. </w:t>
      </w:r>
    </w:p>
    <w:p w14:paraId="2F6D1DB0" w14:textId="77777777" w:rsidR="001F4665" w:rsidRPr="006A2678" w:rsidRDefault="001F4665" w:rsidP="00C15225">
      <w:pPr>
        <w:pStyle w:val="Akapitzlist"/>
        <w:numPr>
          <w:ilvl w:val="0"/>
          <w:numId w:val="3"/>
        </w:numPr>
        <w:spacing w:after="0" w:line="240" w:lineRule="auto"/>
        <w:jc w:val="both"/>
        <w:rPr>
          <w:rFonts w:cstheme="minorHAnsi"/>
          <w:sz w:val="18"/>
          <w:szCs w:val="18"/>
        </w:rPr>
      </w:pPr>
      <w:r w:rsidRPr="006A2678">
        <w:rPr>
          <w:rFonts w:cstheme="minorHAnsi"/>
          <w:sz w:val="18"/>
          <w:szCs w:val="18"/>
        </w:rPr>
        <w:t>Państwa dane osobowe przetwarzane</w:t>
      </w:r>
      <w:r w:rsidR="009D3FE0">
        <w:rPr>
          <w:rFonts w:cstheme="minorHAnsi"/>
          <w:sz w:val="18"/>
          <w:szCs w:val="18"/>
        </w:rPr>
        <w:t xml:space="preserve"> są</w:t>
      </w:r>
      <w:r w:rsidRPr="006A2678">
        <w:rPr>
          <w:rFonts w:cstheme="minorHAnsi"/>
          <w:sz w:val="18"/>
          <w:szCs w:val="18"/>
        </w:rPr>
        <w:t xml:space="preserve"> na podstawie:</w:t>
      </w:r>
    </w:p>
    <w:p w14:paraId="0818C21B" w14:textId="77777777" w:rsidR="001F4665" w:rsidRPr="006A2678" w:rsidRDefault="001F4665" w:rsidP="006A2678">
      <w:pPr>
        <w:pStyle w:val="Akapitzlist"/>
        <w:numPr>
          <w:ilvl w:val="0"/>
          <w:numId w:val="5"/>
        </w:numPr>
        <w:spacing w:after="0" w:line="240" w:lineRule="auto"/>
        <w:ind w:left="720"/>
        <w:jc w:val="both"/>
        <w:rPr>
          <w:rFonts w:cstheme="minorHAnsi"/>
          <w:sz w:val="18"/>
          <w:szCs w:val="18"/>
        </w:rPr>
      </w:pPr>
      <w:r w:rsidRPr="006A2678">
        <w:rPr>
          <w:rFonts w:cstheme="minorHAnsi"/>
          <w:sz w:val="18"/>
          <w:szCs w:val="18"/>
        </w:rPr>
        <w:t>art. 6 ust. 1 lit. a oraz art. 9 ust. 2 lit. a RODO w przypadku wyrażonej dobrowolnie przez Państwa zgody do przetwarzania danych w sytuacji, gdy podanie danych nie jest obowiązkiem prawnym ale ułatwiającym komunikację z administratorem w celu załatwienia sprawy np.: procesie rekrutacji; w toku świadczenia poradnictwa specjalistycznego.</w:t>
      </w:r>
    </w:p>
    <w:p w14:paraId="38DB3F21" w14:textId="77777777" w:rsidR="001F4665" w:rsidRPr="006A2678" w:rsidRDefault="001F4665" w:rsidP="006A2678">
      <w:pPr>
        <w:pStyle w:val="Akapitzlist"/>
        <w:numPr>
          <w:ilvl w:val="0"/>
          <w:numId w:val="5"/>
        </w:numPr>
        <w:spacing w:after="0" w:line="240" w:lineRule="auto"/>
        <w:ind w:left="720"/>
        <w:jc w:val="both"/>
        <w:rPr>
          <w:rFonts w:cstheme="minorHAnsi"/>
          <w:sz w:val="18"/>
          <w:szCs w:val="18"/>
        </w:rPr>
      </w:pPr>
      <w:r w:rsidRPr="006A2678">
        <w:rPr>
          <w:rFonts w:cstheme="minorHAnsi"/>
          <w:sz w:val="18"/>
          <w:szCs w:val="18"/>
        </w:rPr>
        <w:t>art. 6 ust. 1 lit. b RODO w celu realizacji zawartych umów np.: w przypadku gdy Państwo jesteście stroną lub pracownikiem/współpracownikiem jednego z naszych usługodawców.</w:t>
      </w:r>
    </w:p>
    <w:p w14:paraId="4E11AD1A" w14:textId="77777777" w:rsidR="001F4665" w:rsidRPr="006A2678" w:rsidRDefault="001F4665" w:rsidP="006A2678">
      <w:pPr>
        <w:pStyle w:val="Akapitzlist"/>
        <w:numPr>
          <w:ilvl w:val="0"/>
          <w:numId w:val="5"/>
        </w:numPr>
        <w:spacing w:after="0" w:line="240" w:lineRule="auto"/>
        <w:ind w:left="720"/>
        <w:jc w:val="both"/>
        <w:rPr>
          <w:rFonts w:cstheme="minorHAnsi"/>
          <w:sz w:val="18"/>
          <w:szCs w:val="18"/>
        </w:rPr>
      </w:pPr>
      <w:r w:rsidRPr="006A2678">
        <w:rPr>
          <w:rFonts w:cstheme="minorHAnsi"/>
          <w:sz w:val="18"/>
          <w:szCs w:val="18"/>
        </w:rPr>
        <w:t>art. 6 ust. 1 lit. c oraz art. 9 ust. 2 lit. b RODO w celu wykonania obowiązków wynikających z przepisów prawa m</w:t>
      </w:r>
      <w:r w:rsidR="006A2678" w:rsidRPr="006A2678">
        <w:rPr>
          <w:rFonts w:cstheme="minorHAnsi"/>
          <w:sz w:val="18"/>
          <w:szCs w:val="18"/>
        </w:rPr>
        <w:t>.</w:t>
      </w:r>
      <w:r w:rsidRPr="006A2678">
        <w:rPr>
          <w:rFonts w:cstheme="minorHAnsi"/>
          <w:sz w:val="18"/>
          <w:szCs w:val="18"/>
        </w:rPr>
        <w:t>in:</w:t>
      </w:r>
    </w:p>
    <w:p w14:paraId="172AAFAA" w14:textId="77777777" w:rsidR="001F4665" w:rsidRPr="006A2678" w:rsidRDefault="001F4665" w:rsidP="006A2678">
      <w:pPr>
        <w:pStyle w:val="Akapitzlist"/>
        <w:numPr>
          <w:ilvl w:val="0"/>
          <w:numId w:val="6"/>
        </w:numPr>
        <w:spacing w:after="0" w:line="240" w:lineRule="auto"/>
        <w:ind w:left="1440"/>
        <w:jc w:val="both"/>
        <w:rPr>
          <w:rFonts w:cstheme="minorHAnsi"/>
          <w:sz w:val="18"/>
          <w:szCs w:val="18"/>
        </w:rPr>
      </w:pPr>
      <w:r w:rsidRPr="006A2678">
        <w:rPr>
          <w:rFonts w:cstheme="minorHAnsi"/>
          <w:sz w:val="18"/>
          <w:szCs w:val="18"/>
        </w:rPr>
        <w:t>Ustawa z dnia 26 czerwca 1974 r. Kodeks pracy;</w:t>
      </w:r>
    </w:p>
    <w:p w14:paraId="5BA1D1D7" w14:textId="77777777" w:rsidR="001F4665" w:rsidRPr="006A2678" w:rsidRDefault="001F4665" w:rsidP="006A2678">
      <w:pPr>
        <w:pStyle w:val="Akapitzlist"/>
        <w:numPr>
          <w:ilvl w:val="0"/>
          <w:numId w:val="6"/>
        </w:numPr>
        <w:spacing w:after="0" w:line="240" w:lineRule="auto"/>
        <w:ind w:left="1440"/>
        <w:jc w:val="both"/>
        <w:rPr>
          <w:rFonts w:cstheme="minorHAnsi"/>
          <w:sz w:val="18"/>
          <w:szCs w:val="18"/>
        </w:rPr>
      </w:pPr>
      <w:r w:rsidRPr="006A2678">
        <w:rPr>
          <w:rFonts w:cstheme="minorHAnsi"/>
          <w:sz w:val="18"/>
          <w:szCs w:val="18"/>
        </w:rPr>
        <w:t>Ustawa z dnia 1994 r. o rachunkowości;</w:t>
      </w:r>
    </w:p>
    <w:p w14:paraId="69FC1113" w14:textId="77777777" w:rsidR="001F4665" w:rsidRPr="006A2678" w:rsidRDefault="001F4665" w:rsidP="006A2678">
      <w:pPr>
        <w:pStyle w:val="Akapitzlist"/>
        <w:numPr>
          <w:ilvl w:val="0"/>
          <w:numId w:val="6"/>
        </w:numPr>
        <w:spacing w:after="0" w:line="240" w:lineRule="auto"/>
        <w:ind w:left="1440"/>
        <w:jc w:val="both"/>
        <w:rPr>
          <w:rFonts w:cstheme="minorHAnsi"/>
          <w:sz w:val="18"/>
          <w:szCs w:val="18"/>
        </w:rPr>
      </w:pPr>
      <w:r w:rsidRPr="006A2678">
        <w:rPr>
          <w:rFonts w:cstheme="minorHAnsi"/>
          <w:sz w:val="18"/>
          <w:szCs w:val="18"/>
        </w:rPr>
        <w:t>Ustawa z dnia 29 stycznia 2004 r. prawo zamówień publicznych;</w:t>
      </w:r>
    </w:p>
    <w:p w14:paraId="0627FC4B" w14:textId="77777777" w:rsidR="001F4665" w:rsidRPr="006A2678" w:rsidRDefault="001F4665" w:rsidP="006A2678">
      <w:pPr>
        <w:pStyle w:val="Akapitzlist"/>
        <w:numPr>
          <w:ilvl w:val="0"/>
          <w:numId w:val="6"/>
        </w:numPr>
        <w:spacing w:after="0" w:line="240" w:lineRule="auto"/>
        <w:ind w:left="1440"/>
        <w:jc w:val="both"/>
        <w:rPr>
          <w:rFonts w:cstheme="minorHAnsi"/>
          <w:sz w:val="18"/>
          <w:szCs w:val="18"/>
        </w:rPr>
      </w:pPr>
      <w:r w:rsidRPr="006A2678">
        <w:rPr>
          <w:rFonts w:cstheme="minorHAnsi"/>
          <w:sz w:val="18"/>
          <w:szCs w:val="18"/>
        </w:rPr>
        <w:t>Ustawa z dnia 27 sierpnia 2009 r. o finansach publicznych;</w:t>
      </w:r>
    </w:p>
    <w:p w14:paraId="47067C6C" w14:textId="77777777" w:rsidR="001F4665" w:rsidRPr="006A2678" w:rsidRDefault="001F4665" w:rsidP="006A2678">
      <w:pPr>
        <w:pStyle w:val="Akapitzlist"/>
        <w:numPr>
          <w:ilvl w:val="0"/>
          <w:numId w:val="6"/>
        </w:numPr>
        <w:spacing w:after="0" w:line="240" w:lineRule="auto"/>
        <w:ind w:left="1440"/>
        <w:jc w:val="both"/>
        <w:rPr>
          <w:rFonts w:cstheme="minorHAnsi"/>
          <w:sz w:val="18"/>
          <w:szCs w:val="18"/>
        </w:rPr>
      </w:pPr>
      <w:r w:rsidRPr="006A2678">
        <w:rPr>
          <w:rFonts w:cstheme="minorHAnsi"/>
          <w:sz w:val="18"/>
          <w:szCs w:val="18"/>
        </w:rPr>
        <w:t>Ustawa z dnia 14 lipca 1983 r. o narodowym zasobie archiwalnym i archiwach;</w:t>
      </w:r>
    </w:p>
    <w:p w14:paraId="5EE01765" w14:textId="77777777" w:rsidR="001F4665" w:rsidRPr="006A2678" w:rsidRDefault="001F4665" w:rsidP="006A2678">
      <w:pPr>
        <w:pStyle w:val="Akapitzlist"/>
        <w:numPr>
          <w:ilvl w:val="0"/>
          <w:numId w:val="6"/>
        </w:numPr>
        <w:spacing w:after="0" w:line="240" w:lineRule="auto"/>
        <w:ind w:left="1440"/>
        <w:jc w:val="both"/>
        <w:rPr>
          <w:rFonts w:cstheme="minorHAnsi"/>
          <w:sz w:val="18"/>
          <w:szCs w:val="18"/>
        </w:rPr>
      </w:pPr>
      <w:r w:rsidRPr="006A2678">
        <w:rPr>
          <w:rFonts w:cstheme="minorHAnsi"/>
          <w:sz w:val="18"/>
          <w:szCs w:val="18"/>
        </w:rPr>
        <w:t>Ustawa z dnia 8 marca 1990 r. o samorządzie gminnym;</w:t>
      </w:r>
    </w:p>
    <w:p w14:paraId="55EE6790" w14:textId="77777777" w:rsidR="001F4665" w:rsidRPr="006A2678" w:rsidRDefault="001F4665" w:rsidP="006A2678">
      <w:pPr>
        <w:pStyle w:val="Akapitzlist"/>
        <w:numPr>
          <w:ilvl w:val="0"/>
          <w:numId w:val="6"/>
        </w:numPr>
        <w:spacing w:after="0" w:line="240" w:lineRule="auto"/>
        <w:ind w:left="1440"/>
        <w:jc w:val="both"/>
        <w:rPr>
          <w:rFonts w:cstheme="minorHAnsi"/>
          <w:sz w:val="18"/>
          <w:szCs w:val="18"/>
        </w:rPr>
      </w:pPr>
      <w:r w:rsidRPr="006A2678">
        <w:rPr>
          <w:rFonts w:cstheme="minorHAnsi"/>
          <w:sz w:val="18"/>
          <w:szCs w:val="18"/>
        </w:rPr>
        <w:t>Ustawa z dnia 12 marca 2004 r. o pomocy społecznej;</w:t>
      </w:r>
    </w:p>
    <w:p w14:paraId="3607F267" w14:textId="77777777" w:rsidR="001F4665" w:rsidRPr="006A2678" w:rsidRDefault="001F4665" w:rsidP="006A2678">
      <w:pPr>
        <w:pStyle w:val="Akapitzlist"/>
        <w:numPr>
          <w:ilvl w:val="0"/>
          <w:numId w:val="6"/>
        </w:numPr>
        <w:spacing w:after="0" w:line="240" w:lineRule="auto"/>
        <w:ind w:left="1440"/>
        <w:jc w:val="both"/>
        <w:rPr>
          <w:rFonts w:cstheme="minorHAnsi"/>
          <w:sz w:val="18"/>
          <w:szCs w:val="18"/>
        </w:rPr>
      </w:pPr>
      <w:r w:rsidRPr="006A2678">
        <w:rPr>
          <w:rFonts w:cstheme="minorHAnsi"/>
          <w:sz w:val="18"/>
          <w:szCs w:val="18"/>
        </w:rPr>
        <w:t>Ustawa z dnia 09 marca 2011 r. o wspieraniu rodziny i systemie pieczy zastępczej;</w:t>
      </w:r>
    </w:p>
    <w:p w14:paraId="69EB3341" w14:textId="77777777" w:rsidR="001F4665" w:rsidRPr="006A2678" w:rsidRDefault="001F4665" w:rsidP="006A2678">
      <w:pPr>
        <w:pStyle w:val="Akapitzlist"/>
        <w:numPr>
          <w:ilvl w:val="0"/>
          <w:numId w:val="6"/>
        </w:numPr>
        <w:spacing w:after="0" w:line="240" w:lineRule="auto"/>
        <w:ind w:left="1440"/>
        <w:jc w:val="both"/>
        <w:rPr>
          <w:rFonts w:cstheme="minorHAnsi"/>
          <w:sz w:val="18"/>
          <w:szCs w:val="18"/>
        </w:rPr>
      </w:pPr>
      <w:r w:rsidRPr="006A2678">
        <w:rPr>
          <w:rFonts w:cstheme="minorHAnsi"/>
          <w:sz w:val="18"/>
          <w:szCs w:val="18"/>
        </w:rPr>
        <w:t>Ustawa z dnia 29 lipca 2005 r. o przeciwdziałaniu przemocy w rodzinie;</w:t>
      </w:r>
    </w:p>
    <w:p w14:paraId="7F1A3CA5" w14:textId="77777777" w:rsidR="001F4665" w:rsidRPr="006A2678" w:rsidRDefault="009D3FE0" w:rsidP="006A2678">
      <w:pPr>
        <w:pStyle w:val="Akapitzlist"/>
        <w:numPr>
          <w:ilvl w:val="0"/>
          <w:numId w:val="6"/>
        </w:numPr>
        <w:spacing w:after="0" w:line="240" w:lineRule="auto"/>
        <w:ind w:left="1440"/>
        <w:jc w:val="both"/>
        <w:rPr>
          <w:rFonts w:cstheme="minorHAnsi"/>
          <w:sz w:val="18"/>
          <w:szCs w:val="18"/>
        </w:rPr>
      </w:pPr>
      <w:r>
        <w:rPr>
          <w:rFonts w:cstheme="minorHAnsi"/>
          <w:sz w:val="18"/>
          <w:szCs w:val="18"/>
        </w:rPr>
        <w:t xml:space="preserve">Ustawa z </w:t>
      </w:r>
      <w:r w:rsidR="001F4665" w:rsidRPr="006A2678">
        <w:rPr>
          <w:rFonts w:cstheme="minorHAnsi"/>
          <w:sz w:val="18"/>
          <w:szCs w:val="18"/>
        </w:rPr>
        <w:t>dnia 27 sierpnia 1997 r. o rehabilitacji zawodowej i społecznej oraz zatrudnieniu osób niepełnosprawnych;</w:t>
      </w:r>
    </w:p>
    <w:p w14:paraId="2C9585B2" w14:textId="77777777" w:rsidR="001F4665" w:rsidRPr="006A2678" w:rsidRDefault="001F4665" w:rsidP="006A2678">
      <w:pPr>
        <w:pStyle w:val="Akapitzlist"/>
        <w:numPr>
          <w:ilvl w:val="0"/>
          <w:numId w:val="6"/>
        </w:numPr>
        <w:spacing w:after="0" w:line="240" w:lineRule="auto"/>
        <w:ind w:left="1440"/>
        <w:jc w:val="both"/>
        <w:rPr>
          <w:rFonts w:cstheme="minorHAnsi"/>
          <w:sz w:val="18"/>
          <w:szCs w:val="18"/>
        </w:rPr>
      </w:pPr>
      <w:r w:rsidRPr="006A2678">
        <w:rPr>
          <w:rFonts w:cstheme="minorHAnsi"/>
          <w:sz w:val="18"/>
          <w:szCs w:val="18"/>
        </w:rPr>
        <w:t>Ustawa z dnia 25 luty 1964 r. Kodeks rodzinny i opiekuńczy;</w:t>
      </w:r>
    </w:p>
    <w:p w14:paraId="7F36CBF6" w14:textId="77777777" w:rsidR="001F4665" w:rsidRPr="006A2678" w:rsidRDefault="001F4665" w:rsidP="006A2678">
      <w:pPr>
        <w:pStyle w:val="Akapitzlist"/>
        <w:numPr>
          <w:ilvl w:val="0"/>
          <w:numId w:val="6"/>
        </w:numPr>
        <w:spacing w:after="0" w:line="240" w:lineRule="auto"/>
        <w:ind w:left="1440"/>
        <w:jc w:val="both"/>
        <w:rPr>
          <w:rFonts w:cstheme="minorHAnsi"/>
          <w:sz w:val="18"/>
          <w:szCs w:val="18"/>
        </w:rPr>
      </w:pPr>
      <w:r w:rsidRPr="006A2678">
        <w:rPr>
          <w:rFonts w:cstheme="minorHAnsi"/>
          <w:sz w:val="18"/>
          <w:szCs w:val="18"/>
        </w:rPr>
        <w:t>Ustawa z dnia 26 października 1982 r. o wychowaniu w trzeźwości i przeciwdziałaniu alkoholizmowi;</w:t>
      </w:r>
    </w:p>
    <w:p w14:paraId="743B9573" w14:textId="77777777" w:rsidR="001F4665" w:rsidRPr="006A2678" w:rsidRDefault="001F4665" w:rsidP="006A2678">
      <w:pPr>
        <w:pStyle w:val="Akapitzlist"/>
        <w:numPr>
          <w:ilvl w:val="0"/>
          <w:numId w:val="5"/>
        </w:numPr>
        <w:spacing w:after="0" w:line="240" w:lineRule="auto"/>
        <w:ind w:left="720"/>
        <w:jc w:val="both"/>
        <w:rPr>
          <w:rFonts w:cstheme="minorHAnsi"/>
          <w:sz w:val="18"/>
          <w:szCs w:val="18"/>
        </w:rPr>
      </w:pPr>
      <w:r w:rsidRPr="006A2678">
        <w:rPr>
          <w:rFonts w:cstheme="minorHAnsi"/>
          <w:sz w:val="18"/>
          <w:szCs w:val="18"/>
        </w:rPr>
        <w:t xml:space="preserve">art. 6 ust 1 lit. e oraz art. 9 ust. 2 lit g RODO w celach niezbędnych do wykonania zadania realizowanego </w:t>
      </w:r>
      <w:r w:rsidR="006A2678">
        <w:rPr>
          <w:rFonts w:cstheme="minorHAnsi"/>
          <w:sz w:val="18"/>
          <w:szCs w:val="18"/>
        </w:rPr>
        <w:br/>
      </w:r>
      <w:r w:rsidRPr="006A2678">
        <w:rPr>
          <w:rFonts w:cstheme="minorHAnsi"/>
          <w:sz w:val="18"/>
          <w:szCs w:val="18"/>
        </w:rPr>
        <w:t xml:space="preserve">w interesie publicznym lub w ramach sprawowania władzy publicznej powierzonej Administratorowi np.: nadzór </w:t>
      </w:r>
      <w:r w:rsidR="006A2678">
        <w:rPr>
          <w:rFonts w:cstheme="minorHAnsi"/>
          <w:sz w:val="18"/>
          <w:szCs w:val="18"/>
        </w:rPr>
        <w:br/>
      </w:r>
      <w:r w:rsidRPr="006A2678">
        <w:rPr>
          <w:rFonts w:cstheme="minorHAnsi"/>
          <w:sz w:val="18"/>
          <w:szCs w:val="18"/>
        </w:rPr>
        <w:t>i kontrola realizacji zadania publicznego z zakresu pomocy społecznej zleconego w trybie ustawy o działalności pożytku publicznego</w:t>
      </w:r>
      <w:r w:rsidR="006A2678" w:rsidRPr="006A2678">
        <w:rPr>
          <w:rFonts w:cstheme="minorHAnsi"/>
          <w:sz w:val="18"/>
          <w:szCs w:val="18"/>
        </w:rPr>
        <w:t>;</w:t>
      </w:r>
    </w:p>
    <w:p w14:paraId="2CE14B00" w14:textId="77777777" w:rsidR="001F4665" w:rsidRPr="006A2678" w:rsidRDefault="001F4665" w:rsidP="006A2678">
      <w:pPr>
        <w:pStyle w:val="Akapitzlist"/>
        <w:numPr>
          <w:ilvl w:val="0"/>
          <w:numId w:val="5"/>
        </w:numPr>
        <w:spacing w:after="0" w:line="240" w:lineRule="auto"/>
        <w:ind w:left="720"/>
        <w:jc w:val="both"/>
        <w:rPr>
          <w:rFonts w:cstheme="minorHAnsi"/>
          <w:sz w:val="18"/>
          <w:szCs w:val="18"/>
        </w:rPr>
      </w:pPr>
      <w:r w:rsidRPr="006A2678">
        <w:rPr>
          <w:rFonts w:cstheme="minorHAnsi"/>
          <w:sz w:val="18"/>
          <w:szCs w:val="18"/>
        </w:rPr>
        <w:t>art. 6 ust. 1 lit. f RODO w celu realizacji prawnie uzasadnionego interesu administratora, tj.: dochodzenia ewentualnych roszczeń związanych z zawartą umową.</w:t>
      </w:r>
    </w:p>
    <w:p w14:paraId="5A06F9F8" w14:textId="77777777" w:rsidR="004251EB" w:rsidRPr="006A2678" w:rsidRDefault="00942C86" w:rsidP="00C15225">
      <w:pPr>
        <w:pStyle w:val="Akapitzlist"/>
        <w:numPr>
          <w:ilvl w:val="0"/>
          <w:numId w:val="3"/>
        </w:numPr>
        <w:spacing w:after="0" w:line="240" w:lineRule="auto"/>
        <w:jc w:val="both"/>
        <w:rPr>
          <w:rFonts w:cstheme="minorHAnsi"/>
          <w:sz w:val="18"/>
          <w:szCs w:val="18"/>
        </w:rPr>
      </w:pPr>
      <w:r w:rsidRPr="006A2678">
        <w:rPr>
          <w:rFonts w:asciiTheme="minorHAnsi" w:hAnsiTheme="minorHAnsi" w:cstheme="minorHAnsi"/>
          <w:sz w:val="18"/>
          <w:szCs w:val="18"/>
        </w:rPr>
        <w:t>Państwa</w:t>
      </w:r>
      <w:r w:rsidR="00275D46" w:rsidRPr="006A2678">
        <w:rPr>
          <w:rFonts w:asciiTheme="minorHAnsi" w:hAnsiTheme="minorHAnsi" w:cstheme="minorHAnsi"/>
          <w:sz w:val="18"/>
          <w:szCs w:val="18"/>
        </w:rPr>
        <w:t xml:space="preserve"> dane mogą być przekazywane podmiotom zapewniającym obsługę administracyjną, informatyczną, techniczną, (obsługa prawna, informatyczna, serwis s</w:t>
      </w:r>
      <w:r w:rsidR="006A2678">
        <w:rPr>
          <w:rFonts w:asciiTheme="minorHAnsi" w:hAnsiTheme="minorHAnsi" w:cstheme="minorHAnsi"/>
          <w:sz w:val="18"/>
          <w:szCs w:val="18"/>
        </w:rPr>
        <w:t xml:space="preserve">przętu, niszczenie dokumentów) </w:t>
      </w:r>
      <w:r w:rsidR="00275D46" w:rsidRPr="006A2678">
        <w:rPr>
          <w:rFonts w:asciiTheme="minorHAnsi" w:hAnsiTheme="minorHAnsi" w:cstheme="minorHAnsi"/>
          <w:sz w:val="18"/>
          <w:szCs w:val="18"/>
        </w:rPr>
        <w:t xml:space="preserve">z którymi Administrator zawarł odpowiednie umowy (tzw. podmioty przetwarzające). </w:t>
      </w:r>
    </w:p>
    <w:p w14:paraId="58B0770F" w14:textId="77777777" w:rsidR="00A11CCF" w:rsidRDefault="007F35AD" w:rsidP="00A11CCF">
      <w:pPr>
        <w:pStyle w:val="Akapitzlist"/>
        <w:numPr>
          <w:ilvl w:val="0"/>
          <w:numId w:val="3"/>
        </w:numPr>
        <w:spacing w:after="0" w:line="240" w:lineRule="auto"/>
        <w:jc w:val="both"/>
        <w:rPr>
          <w:rFonts w:cstheme="minorHAnsi"/>
          <w:sz w:val="18"/>
          <w:szCs w:val="18"/>
        </w:rPr>
      </w:pPr>
      <w:r w:rsidRPr="007F35AD">
        <w:rPr>
          <w:rFonts w:cstheme="minorHAnsi"/>
          <w:sz w:val="18"/>
          <w:szCs w:val="18"/>
        </w:rPr>
        <w:t xml:space="preserve">Państwa dane osobowe </w:t>
      </w:r>
      <w:r w:rsidR="00D06B36">
        <w:rPr>
          <w:rFonts w:cstheme="minorHAnsi"/>
          <w:sz w:val="18"/>
          <w:szCs w:val="18"/>
        </w:rPr>
        <w:t>będą</w:t>
      </w:r>
      <w:r w:rsidRPr="007F35AD">
        <w:rPr>
          <w:rFonts w:cstheme="minorHAnsi"/>
          <w:sz w:val="18"/>
          <w:szCs w:val="18"/>
        </w:rPr>
        <w:t xml:space="preserve"> przechowywane </w:t>
      </w:r>
      <w:r w:rsidR="00D06B36">
        <w:rPr>
          <w:rFonts w:cstheme="minorHAnsi"/>
          <w:sz w:val="18"/>
          <w:szCs w:val="18"/>
        </w:rPr>
        <w:t>przez okres</w:t>
      </w:r>
      <w:r w:rsidRPr="007F35AD">
        <w:rPr>
          <w:rFonts w:cstheme="minorHAnsi"/>
          <w:sz w:val="18"/>
          <w:szCs w:val="18"/>
        </w:rPr>
        <w:t xml:space="preserve"> zgodn</w:t>
      </w:r>
      <w:r w:rsidR="00D06B36">
        <w:rPr>
          <w:rFonts w:cstheme="minorHAnsi"/>
          <w:sz w:val="18"/>
          <w:szCs w:val="18"/>
        </w:rPr>
        <w:t>y</w:t>
      </w:r>
      <w:r w:rsidRPr="007F35AD">
        <w:rPr>
          <w:rFonts w:cstheme="minorHAnsi"/>
          <w:sz w:val="18"/>
          <w:szCs w:val="18"/>
        </w:rPr>
        <w:t xml:space="preserve"> z przepisami ustawy </w:t>
      </w:r>
      <w:r w:rsidRPr="00D06B36">
        <w:rPr>
          <w:rFonts w:cstheme="minorHAnsi"/>
          <w:sz w:val="18"/>
          <w:szCs w:val="18"/>
        </w:rPr>
        <w:t>o narodowym zasobie archiwalnym i archiwach oraz przepisami rozporządzenia w sprawie instrukcji kancelaryjnej, jednolitych rzeczowych wykazów akt oraz instrukcji w sprawie organizacji i zakresu działania archiwów zakładowych.</w:t>
      </w:r>
    </w:p>
    <w:p w14:paraId="04D45DBC" w14:textId="77777777" w:rsidR="00A11CCF" w:rsidRPr="00A11CCF" w:rsidRDefault="00A11CCF" w:rsidP="00A11CCF">
      <w:pPr>
        <w:pStyle w:val="Akapitzlist"/>
        <w:numPr>
          <w:ilvl w:val="0"/>
          <w:numId w:val="3"/>
        </w:numPr>
        <w:spacing w:after="0" w:line="240" w:lineRule="auto"/>
        <w:jc w:val="both"/>
        <w:rPr>
          <w:rFonts w:cstheme="minorHAnsi"/>
          <w:sz w:val="18"/>
          <w:szCs w:val="18"/>
        </w:rPr>
      </w:pPr>
      <w:r w:rsidRPr="00A11CCF">
        <w:rPr>
          <w:rFonts w:asciiTheme="minorHAnsi" w:eastAsia="Times New Roman" w:hAnsiTheme="minorHAnsi" w:cstheme="minorHAnsi"/>
          <w:sz w:val="18"/>
          <w:szCs w:val="18"/>
          <w:lang w:eastAsia="pl-PL"/>
        </w:rPr>
        <w:t>Posiadają Państwo prawo do żądania dostępu do swoich danych osobowych, ich sprostowania lub ograniczenia przetwarzania. Ponadto, przysługuje Państwu prawo do cofnięcia wyrażonej zgody w dowolnym momencie poprzez złożenie pisemnego oświadczenia na adres administratora. Powyższe nie wpływa na zgodność z prawem przetwarzania, którego dokonano na podstawie wyrażonej zgody przed jej cofnięciem.</w:t>
      </w:r>
    </w:p>
    <w:p w14:paraId="621C9C42" w14:textId="77777777" w:rsidR="00D9752B" w:rsidRPr="006A2678" w:rsidRDefault="00D9752B" w:rsidP="00553DFF">
      <w:pPr>
        <w:pStyle w:val="NormalnyWeb"/>
        <w:numPr>
          <w:ilvl w:val="0"/>
          <w:numId w:val="3"/>
        </w:numPr>
        <w:spacing w:after="0"/>
        <w:jc w:val="both"/>
        <w:rPr>
          <w:rFonts w:asciiTheme="minorHAnsi" w:hAnsiTheme="minorHAnsi" w:cstheme="minorHAnsi"/>
          <w:sz w:val="18"/>
          <w:szCs w:val="18"/>
        </w:rPr>
      </w:pPr>
      <w:r w:rsidRPr="006A2678">
        <w:rPr>
          <w:rFonts w:asciiTheme="minorHAnsi" w:hAnsiTheme="minorHAnsi" w:cstheme="minorHAnsi"/>
          <w:sz w:val="18"/>
          <w:szCs w:val="18"/>
        </w:rPr>
        <w:t xml:space="preserve">Z powyższych uprawnień można </w:t>
      </w:r>
      <w:r w:rsidRPr="00DE38FF">
        <w:rPr>
          <w:rFonts w:asciiTheme="minorHAnsi" w:hAnsiTheme="minorHAnsi" w:cstheme="minorHAnsi"/>
          <w:sz w:val="18"/>
          <w:szCs w:val="18"/>
        </w:rPr>
        <w:t xml:space="preserve">skorzystać w siedzibie Administratora, kierując korespondencję na adres Administratora lub drogą elektroniczną pisząc na adres: </w:t>
      </w:r>
      <w:r w:rsidR="00DE38FF" w:rsidRPr="00DE38FF">
        <w:rPr>
          <w:rFonts w:asciiTheme="minorHAnsi" w:hAnsiTheme="minorHAnsi" w:cstheme="minorHAnsi"/>
          <w:sz w:val="18"/>
          <w:szCs w:val="18"/>
        </w:rPr>
        <w:t>gops@</w:t>
      </w:r>
      <w:r w:rsidR="00CF67D4">
        <w:rPr>
          <w:rFonts w:asciiTheme="minorHAnsi" w:hAnsiTheme="minorHAnsi" w:cstheme="minorHAnsi"/>
          <w:sz w:val="18"/>
          <w:szCs w:val="18"/>
        </w:rPr>
        <w:t>ug.jeziorawielkie</w:t>
      </w:r>
      <w:r w:rsidR="00DE38FF" w:rsidRPr="00DE38FF">
        <w:rPr>
          <w:rFonts w:asciiTheme="minorHAnsi" w:hAnsiTheme="minorHAnsi" w:cstheme="minorHAnsi"/>
          <w:sz w:val="18"/>
          <w:szCs w:val="18"/>
        </w:rPr>
        <w:t>.pl</w:t>
      </w:r>
      <w:r w:rsidR="00553DFF" w:rsidRPr="00DE38FF">
        <w:rPr>
          <w:rFonts w:asciiTheme="minorHAnsi" w:hAnsiTheme="minorHAnsi" w:cstheme="minorHAnsi"/>
          <w:sz w:val="18"/>
          <w:szCs w:val="18"/>
        </w:rPr>
        <w:t>.</w:t>
      </w:r>
    </w:p>
    <w:p w14:paraId="7EA37B32" w14:textId="77777777" w:rsidR="00D9752B" w:rsidRPr="006A2678" w:rsidRDefault="00D9752B" w:rsidP="00C15225">
      <w:pPr>
        <w:pStyle w:val="NormalnyWeb"/>
        <w:numPr>
          <w:ilvl w:val="0"/>
          <w:numId w:val="3"/>
        </w:numPr>
        <w:spacing w:after="0"/>
        <w:jc w:val="both"/>
        <w:rPr>
          <w:rFonts w:asciiTheme="minorHAnsi" w:hAnsiTheme="minorHAnsi" w:cstheme="minorHAnsi"/>
          <w:sz w:val="18"/>
          <w:szCs w:val="18"/>
        </w:rPr>
      </w:pPr>
      <w:r w:rsidRPr="006A2678">
        <w:rPr>
          <w:rFonts w:asciiTheme="minorHAnsi" w:hAnsiTheme="minorHAnsi" w:cstheme="minorHAnsi"/>
          <w:sz w:val="18"/>
          <w:szCs w:val="18"/>
        </w:rPr>
        <w:t xml:space="preserve">Jeżeli uznają Państwo, że przetwarzanie danych narusza przepisy RODO, posiadają Państwo prawo wniesienia skargi do </w:t>
      </w:r>
      <w:r w:rsidR="004251EB" w:rsidRPr="006A2678">
        <w:rPr>
          <w:rFonts w:asciiTheme="minorHAnsi" w:hAnsiTheme="minorHAnsi" w:cstheme="minorHAnsi"/>
          <w:sz w:val="18"/>
          <w:szCs w:val="18"/>
        </w:rPr>
        <w:t xml:space="preserve">Prezesa </w:t>
      </w:r>
      <w:r w:rsidRPr="006A2678">
        <w:rPr>
          <w:rFonts w:asciiTheme="minorHAnsi" w:hAnsiTheme="minorHAnsi" w:cstheme="minorHAnsi"/>
          <w:sz w:val="18"/>
          <w:szCs w:val="18"/>
        </w:rPr>
        <w:t>U</w:t>
      </w:r>
      <w:r w:rsidR="004251EB" w:rsidRPr="006A2678">
        <w:rPr>
          <w:rFonts w:asciiTheme="minorHAnsi" w:hAnsiTheme="minorHAnsi" w:cstheme="minorHAnsi"/>
          <w:sz w:val="18"/>
          <w:szCs w:val="18"/>
        </w:rPr>
        <w:t>rzędu Ochrony Danych Osobowych na</w:t>
      </w:r>
      <w:r w:rsidR="00CF67D4">
        <w:rPr>
          <w:rFonts w:asciiTheme="minorHAnsi" w:hAnsiTheme="minorHAnsi" w:cstheme="minorHAnsi"/>
          <w:sz w:val="18"/>
          <w:szCs w:val="18"/>
        </w:rPr>
        <w:t xml:space="preserve"> adres ul. Moniuszki 1A, 00-014</w:t>
      </w:r>
      <w:r w:rsidRPr="006A2678">
        <w:rPr>
          <w:rFonts w:asciiTheme="minorHAnsi" w:hAnsiTheme="minorHAnsi" w:cstheme="minorHAnsi"/>
          <w:sz w:val="18"/>
          <w:szCs w:val="18"/>
        </w:rPr>
        <w:t xml:space="preserve"> Warszawa, e-mail: </w:t>
      </w:r>
      <w:hyperlink r:id="rId5" w:history="1">
        <w:r w:rsidR="006A2678" w:rsidRPr="006A2678">
          <w:rPr>
            <w:rStyle w:val="Hipercze"/>
            <w:rFonts w:asciiTheme="minorHAnsi" w:hAnsiTheme="minorHAnsi" w:cstheme="minorHAnsi"/>
            <w:color w:val="auto"/>
            <w:sz w:val="18"/>
            <w:szCs w:val="18"/>
            <w:u w:val="none"/>
          </w:rPr>
          <w:t>kancelaria@uodo.gov.pl</w:t>
        </w:r>
      </w:hyperlink>
      <w:r w:rsidR="006A2678" w:rsidRPr="006A2678">
        <w:rPr>
          <w:rFonts w:asciiTheme="minorHAnsi" w:hAnsiTheme="minorHAnsi" w:cstheme="minorHAnsi"/>
          <w:sz w:val="18"/>
          <w:szCs w:val="18"/>
        </w:rPr>
        <w:t xml:space="preserve">, </w:t>
      </w:r>
      <w:r w:rsidRPr="006A2678">
        <w:rPr>
          <w:rFonts w:asciiTheme="minorHAnsi" w:hAnsiTheme="minorHAnsi" w:cstheme="minorHAnsi"/>
          <w:sz w:val="18"/>
          <w:szCs w:val="18"/>
        </w:rPr>
        <w:t>tel.: 225310300.</w:t>
      </w:r>
    </w:p>
    <w:p w14:paraId="60BA2A98" w14:textId="77777777" w:rsidR="00D9752B" w:rsidRPr="006A2678" w:rsidRDefault="00D9752B" w:rsidP="00C15225">
      <w:pPr>
        <w:pStyle w:val="NormalnyWeb"/>
        <w:numPr>
          <w:ilvl w:val="0"/>
          <w:numId w:val="3"/>
        </w:numPr>
        <w:spacing w:after="0"/>
        <w:jc w:val="both"/>
        <w:rPr>
          <w:rFonts w:asciiTheme="minorHAnsi" w:hAnsiTheme="minorHAnsi" w:cstheme="minorHAnsi"/>
          <w:sz w:val="18"/>
          <w:szCs w:val="18"/>
        </w:rPr>
      </w:pPr>
      <w:r w:rsidRPr="006A2678">
        <w:rPr>
          <w:rFonts w:asciiTheme="minorHAnsi" w:hAnsiTheme="minorHAnsi" w:cstheme="minorHAnsi"/>
          <w:sz w:val="18"/>
          <w:szCs w:val="18"/>
        </w:rPr>
        <w:t xml:space="preserve">Podane przez Państwa dane osobowe nie będą przetwarzane w sposób zautomatyzowany, w tym nie będzie wobec nich profilowania. </w:t>
      </w:r>
    </w:p>
    <w:p w14:paraId="6100E5C1" w14:textId="77777777" w:rsidR="00D9752B" w:rsidRPr="006A2678" w:rsidRDefault="00D9752B" w:rsidP="00C15225">
      <w:pPr>
        <w:pStyle w:val="NormalnyWeb"/>
        <w:numPr>
          <w:ilvl w:val="0"/>
          <w:numId w:val="3"/>
        </w:numPr>
        <w:spacing w:before="0" w:beforeAutospacing="0" w:after="0" w:afterAutospacing="0"/>
        <w:jc w:val="both"/>
        <w:rPr>
          <w:rFonts w:asciiTheme="minorHAnsi" w:hAnsiTheme="minorHAnsi" w:cstheme="minorHAnsi"/>
          <w:sz w:val="18"/>
          <w:szCs w:val="18"/>
        </w:rPr>
      </w:pPr>
      <w:r w:rsidRPr="006A2678">
        <w:rPr>
          <w:rFonts w:asciiTheme="minorHAnsi" w:hAnsiTheme="minorHAnsi" w:cstheme="minorHAnsi"/>
          <w:sz w:val="18"/>
          <w:szCs w:val="18"/>
        </w:rPr>
        <w:t>Państwa dane osobowe nie będą przekazywane do państwa trzeciego/organizacji międzynarodowej.</w:t>
      </w:r>
    </w:p>
    <w:p w14:paraId="7A7B0376" w14:textId="77777777" w:rsidR="00275D46" w:rsidRPr="006A2678" w:rsidRDefault="00275D46" w:rsidP="00C15225">
      <w:pPr>
        <w:pStyle w:val="NormalnyWeb"/>
        <w:numPr>
          <w:ilvl w:val="0"/>
          <w:numId w:val="3"/>
        </w:numPr>
        <w:spacing w:before="0" w:beforeAutospacing="0" w:after="0" w:afterAutospacing="0"/>
        <w:jc w:val="both"/>
        <w:rPr>
          <w:rFonts w:asciiTheme="minorHAnsi" w:hAnsiTheme="minorHAnsi" w:cstheme="minorHAnsi"/>
          <w:sz w:val="18"/>
          <w:szCs w:val="18"/>
        </w:rPr>
      </w:pPr>
      <w:r w:rsidRPr="006A2678">
        <w:rPr>
          <w:rFonts w:asciiTheme="minorHAnsi" w:hAnsiTheme="minorHAnsi" w:cstheme="minorHAnsi"/>
          <w:sz w:val="18"/>
          <w:szCs w:val="18"/>
        </w:rPr>
        <w:t xml:space="preserve">Podanie określonych danych osobowych może być obowiązkowe, </w:t>
      </w:r>
      <w:r w:rsidR="006A2678">
        <w:rPr>
          <w:rFonts w:asciiTheme="minorHAnsi" w:hAnsiTheme="minorHAnsi" w:cstheme="minorHAnsi"/>
          <w:sz w:val="18"/>
          <w:szCs w:val="18"/>
        </w:rPr>
        <w:t xml:space="preserve">gdy tak stanowi przepis prawa, </w:t>
      </w:r>
      <w:r w:rsidRPr="006A2678">
        <w:rPr>
          <w:rFonts w:asciiTheme="minorHAnsi" w:hAnsiTheme="minorHAnsi" w:cstheme="minorHAnsi"/>
          <w:sz w:val="18"/>
          <w:szCs w:val="18"/>
        </w:rPr>
        <w:t>w pozostałym zakresie jest dobrowolne, ale może być konieczne aby Administrator mógł prawidłowo realizować swoje zadania. Brak podania danych może skutkować brakiem możliwości rozpatrzenia wniosków, wydania decyzji, prowadzenia postępowania administracyjnego, świadczenia pomocy itp.</w:t>
      </w:r>
    </w:p>
    <w:sectPr w:rsidR="00275D46" w:rsidRPr="006A2678" w:rsidSect="006A2678">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0580"/>
    <w:multiLevelType w:val="hybridMultilevel"/>
    <w:tmpl w:val="E61A0DE4"/>
    <w:lvl w:ilvl="0" w:tplc="64A2140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4A1E15E3"/>
    <w:multiLevelType w:val="hybridMultilevel"/>
    <w:tmpl w:val="B446925C"/>
    <w:lvl w:ilvl="0" w:tplc="776E5218">
      <w:start w:val="1"/>
      <w:numFmt w:val="bullet"/>
      <w:lvlText w:val=""/>
      <w:lvlJc w:val="left"/>
      <w:pPr>
        <w:ind w:left="2112" w:hanging="360"/>
      </w:pPr>
      <w:rPr>
        <w:rFonts w:ascii="Symbol" w:hAnsi="Symbol" w:hint="default"/>
      </w:rPr>
    </w:lvl>
    <w:lvl w:ilvl="1" w:tplc="04150003" w:tentative="1">
      <w:start w:val="1"/>
      <w:numFmt w:val="bullet"/>
      <w:lvlText w:val="o"/>
      <w:lvlJc w:val="left"/>
      <w:pPr>
        <w:ind w:left="2832" w:hanging="360"/>
      </w:pPr>
      <w:rPr>
        <w:rFonts w:ascii="Courier New" w:hAnsi="Courier New" w:cs="Courier New" w:hint="default"/>
      </w:rPr>
    </w:lvl>
    <w:lvl w:ilvl="2" w:tplc="04150005" w:tentative="1">
      <w:start w:val="1"/>
      <w:numFmt w:val="bullet"/>
      <w:lvlText w:val=""/>
      <w:lvlJc w:val="left"/>
      <w:pPr>
        <w:ind w:left="3552" w:hanging="360"/>
      </w:pPr>
      <w:rPr>
        <w:rFonts w:ascii="Wingdings" w:hAnsi="Wingdings" w:hint="default"/>
      </w:rPr>
    </w:lvl>
    <w:lvl w:ilvl="3" w:tplc="04150001" w:tentative="1">
      <w:start w:val="1"/>
      <w:numFmt w:val="bullet"/>
      <w:lvlText w:val=""/>
      <w:lvlJc w:val="left"/>
      <w:pPr>
        <w:ind w:left="4272" w:hanging="360"/>
      </w:pPr>
      <w:rPr>
        <w:rFonts w:ascii="Symbol" w:hAnsi="Symbol" w:hint="default"/>
      </w:rPr>
    </w:lvl>
    <w:lvl w:ilvl="4" w:tplc="04150003" w:tentative="1">
      <w:start w:val="1"/>
      <w:numFmt w:val="bullet"/>
      <w:lvlText w:val="o"/>
      <w:lvlJc w:val="left"/>
      <w:pPr>
        <w:ind w:left="4992" w:hanging="360"/>
      </w:pPr>
      <w:rPr>
        <w:rFonts w:ascii="Courier New" w:hAnsi="Courier New" w:cs="Courier New" w:hint="default"/>
      </w:rPr>
    </w:lvl>
    <w:lvl w:ilvl="5" w:tplc="04150005" w:tentative="1">
      <w:start w:val="1"/>
      <w:numFmt w:val="bullet"/>
      <w:lvlText w:val=""/>
      <w:lvlJc w:val="left"/>
      <w:pPr>
        <w:ind w:left="5712" w:hanging="360"/>
      </w:pPr>
      <w:rPr>
        <w:rFonts w:ascii="Wingdings" w:hAnsi="Wingdings" w:hint="default"/>
      </w:rPr>
    </w:lvl>
    <w:lvl w:ilvl="6" w:tplc="04150001" w:tentative="1">
      <w:start w:val="1"/>
      <w:numFmt w:val="bullet"/>
      <w:lvlText w:val=""/>
      <w:lvlJc w:val="left"/>
      <w:pPr>
        <w:ind w:left="6432" w:hanging="360"/>
      </w:pPr>
      <w:rPr>
        <w:rFonts w:ascii="Symbol" w:hAnsi="Symbol" w:hint="default"/>
      </w:rPr>
    </w:lvl>
    <w:lvl w:ilvl="7" w:tplc="04150003" w:tentative="1">
      <w:start w:val="1"/>
      <w:numFmt w:val="bullet"/>
      <w:lvlText w:val="o"/>
      <w:lvlJc w:val="left"/>
      <w:pPr>
        <w:ind w:left="7152" w:hanging="360"/>
      </w:pPr>
      <w:rPr>
        <w:rFonts w:ascii="Courier New" w:hAnsi="Courier New" w:cs="Courier New" w:hint="default"/>
      </w:rPr>
    </w:lvl>
    <w:lvl w:ilvl="8" w:tplc="04150005" w:tentative="1">
      <w:start w:val="1"/>
      <w:numFmt w:val="bullet"/>
      <w:lvlText w:val=""/>
      <w:lvlJc w:val="left"/>
      <w:pPr>
        <w:ind w:left="7872" w:hanging="360"/>
      </w:pPr>
      <w:rPr>
        <w:rFonts w:ascii="Wingdings" w:hAnsi="Wingdings" w:hint="default"/>
      </w:rPr>
    </w:lvl>
  </w:abstractNum>
  <w:abstractNum w:abstractNumId="2" w15:restartNumberingAfterBreak="0">
    <w:nsid w:val="4A4F6B66"/>
    <w:multiLevelType w:val="hybridMultilevel"/>
    <w:tmpl w:val="99E69412"/>
    <w:lvl w:ilvl="0" w:tplc="23C8091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AF60E11"/>
    <w:multiLevelType w:val="hybridMultilevel"/>
    <w:tmpl w:val="0A56CD6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50F75EFA"/>
    <w:multiLevelType w:val="hybridMultilevel"/>
    <w:tmpl w:val="AB706F78"/>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7DD9505A"/>
    <w:multiLevelType w:val="hybridMultilevel"/>
    <w:tmpl w:val="B4C8E1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552809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7646899">
    <w:abstractNumId w:val="4"/>
  </w:num>
  <w:num w:numId="3" w16cid:durableId="2093693834">
    <w:abstractNumId w:val="0"/>
  </w:num>
  <w:num w:numId="4" w16cid:durableId="1874462678">
    <w:abstractNumId w:val="2"/>
  </w:num>
  <w:num w:numId="5" w16cid:durableId="691340460">
    <w:abstractNumId w:val="3"/>
  </w:num>
  <w:num w:numId="6" w16cid:durableId="681399549">
    <w:abstractNumId w:val="1"/>
  </w:num>
  <w:num w:numId="7" w16cid:durableId="272789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46"/>
    <w:rsid w:val="001B535B"/>
    <w:rsid w:val="001F4665"/>
    <w:rsid w:val="00275D46"/>
    <w:rsid w:val="003E4EA0"/>
    <w:rsid w:val="004251EB"/>
    <w:rsid w:val="00553DFF"/>
    <w:rsid w:val="00567924"/>
    <w:rsid w:val="00696909"/>
    <w:rsid w:val="006A2678"/>
    <w:rsid w:val="0074279D"/>
    <w:rsid w:val="007F35AD"/>
    <w:rsid w:val="007F5DF3"/>
    <w:rsid w:val="008971D5"/>
    <w:rsid w:val="00942C86"/>
    <w:rsid w:val="009A7A9A"/>
    <w:rsid w:val="009D3FE0"/>
    <w:rsid w:val="009F201A"/>
    <w:rsid w:val="009F3BEC"/>
    <w:rsid w:val="00A047FC"/>
    <w:rsid w:val="00A11CCF"/>
    <w:rsid w:val="00A1313D"/>
    <w:rsid w:val="00AB3F4B"/>
    <w:rsid w:val="00C15225"/>
    <w:rsid w:val="00C3078D"/>
    <w:rsid w:val="00C80F27"/>
    <w:rsid w:val="00CF67D4"/>
    <w:rsid w:val="00D03989"/>
    <w:rsid w:val="00D06B36"/>
    <w:rsid w:val="00D9752B"/>
    <w:rsid w:val="00DD61E5"/>
    <w:rsid w:val="00DE38FF"/>
    <w:rsid w:val="00ED5A19"/>
    <w:rsid w:val="00F2763D"/>
    <w:rsid w:val="00F8437B"/>
    <w:rsid w:val="00FC54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006B"/>
  <w15:docId w15:val="{73D56907-8DFB-48A1-AD52-7486A348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5D46"/>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75D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75D46"/>
    <w:rPr>
      <w:b/>
      <w:bCs/>
    </w:rPr>
  </w:style>
  <w:style w:type="paragraph" w:styleId="Akapitzlist">
    <w:name w:val="List Paragraph"/>
    <w:basedOn w:val="Normalny"/>
    <w:uiPriority w:val="34"/>
    <w:qFormat/>
    <w:rsid w:val="00275D46"/>
    <w:pPr>
      <w:ind w:left="720"/>
      <w:contextualSpacing/>
    </w:pPr>
  </w:style>
  <w:style w:type="character" w:styleId="Hipercze">
    <w:name w:val="Hyperlink"/>
    <w:uiPriority w:val="99"/>
    <w:unhideWhenUsed/>
    <w:rsid w:val="00275D46"/>
    <w:rPr>
      <w:color w:val="0563C1"/>
      <w:u w:val="single"/>
    </w:rPr>
  </w:style>
  <w:style w:type="paragraph" w:styleId="NormalnyWeb">
    <w:name w:val="Normal (Web)"/>
    <w:basedOn w:val="Normalny"/>
    <w:uiPriority w:val="99"/>
    <w:unhideWhenUsed/>
    <w:rsid w:val="00275D46"/>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celaria@uodo.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720</Words>
  <Characters>4323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Ewa Czajkowska</cp:lastModifiedBy>
  <cp:revision>2</cp:revision>
  <cp:lastPrinted>2026-02-18T06:37:00Z</cp:lastPrinted>
  <dcterms:created xsi:type="dcterms:W3CDTF">2026-02-18T06:45:00Z</dcterms:created>
  <dcterms:modified xsi:type="dcterms:W3CDTF">2026-02-18T06:45:00Z</dcterms:modified>
</cp:coreProperties>
</file>