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9B9" w:rsidRPr="005A51AB" w:rsidRDefault="008519B9" w:rsidP="005A51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1AB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:rsidR="008519B9" w:rsidRDefault="008519B9" w:rsidP="008519B9">
      <w:p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Zgodnie z art.13 Rozporządzenia Parlamentu Europejskiego i Rady (UE) 2016/679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519B9">
        <w:rPr>
          <w:rFonts w:ascii="Times New Roman" w:hAnsi="Times New Roman" w:cs="Times New Roman"/>
          <w:sz w:val="24"/>
          <w:szCs w:val="24"/>
        </w:rPr>
        <w:t>z 27 kwietnia 2016r. w sprawie ochrony osób fizycznych w związku z przetwarzaniem danych osobowych i w sprawie swobodnego przepływu takich danych oraz uchylenia dyrektywy 95/46/WE (RODO), informujemy, że:</w:t>
      </w:r>
    </w:p>
    <w:p w:rsidR="001E0B36" w:rsidRDefault="008519B9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A70975" w:rsidRPr="00A70975">
        <w:rPr>
          <w:rFonts w:ascii="Times New Roman" w:hAnsi="Times New Roman" w:cs="Times New Roman"/>
          <w:sz w:val="24"/>
          <w:szCs w:val="24"/>
        </w:rPr>
        <w:t>Kierownik Gminnego Ośrodka Pomocy Społecznej w Jeziorach Wielkich z siedzibą: Jeziora Wielkie 106/4,                              88-324 Jeziora Wielkie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9B9" w:rsidRPr="001E0B36" w:rsidRDefault="00EC0A1F" w:rsidP="001E0B3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0B36">
        <w:rPr>
          <w:rFonts w:ascii="Times New Roman" w:hAnsi="Times New Roman" w:cs="Times New Roman"/>
          <w:sz w:val="24"/>
          <w:szCs w:val="24"/>
        </w:rPr>
        <w:t xml:space="preserve">Inspektorem Ochrony Danych Osobowych jest Pani Ewa Galińska, tel. 531 641 425,                 e-mail: </w:t>
      </w:r>
      <w:hyperlink r:id="rId5" w:history="1">
        <w:r w:rsidRPr="001E0B36">
          <w:rPr>
            <w:rStyle w:val="Hipercze"/>
            <w:rFonts w:ascii="Times New Roman" w:hAnsi="Times New Roman" w:cs="Times New Roman"/>
            <w:sz w:val="24"/>
            <w:szCs w:val="24"/>
          </w:rPr>
          <w:t>inspektor@osdidk.pl</w:t>
        </w:r>
      </w:hyperlink>
      <w:r w:rsidRPr="001E0B36">
        <w:rPr>
          <w:rFonts w:ascii="Times New Roman" w:hAnsi="Times New Roman" w:cs="Times New Roman"/>
          <w:sz w:val="24"/>
          <w:szCs w:val="24"/>
        </w:rPr>
        <w:t xml:space="preserve"> </w:t>
      </w:r>
      <w:r w:rsidR="008519B9" w:rsidRPr="001E0B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ECA" w:rsidRPr="00236ECA" w:rsidRDefault="00236ECA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6ECA">
        <w:rPr>
          <w:rFonts w:ascii="Times New Roman" w:hAnsi="Times New Roman" w:cs="Times New Roman"/>
          <w:sz w:val="24"/>
          <w:szCs w:val="24"/>
        </w:rPr>
        <w:t>Przetwarzanie Pani/Pana danych osobowych jest niezbędne do wypełnienia obowiązku prawnego ciążącego na administratorze -art. 6 ust. 1 lit. c i art. 9 ust. 2 lit. b RODO</w:t>
      </w:r>
      <w:r w:rsidR="003B10C6">
        <w:rPr>
          <w:rFonts w:ascii="Times New Roman" w:hAnsi="Times New Roman" w:cs="Times New Roman"/>
          <w:sz w:val="24"/>
          <w:szCs w:val="24"/>
        </w:rPr>
        <w:t xml:space="preserve">,                </w:t>
      </w:r>
      <w:r w:rsidRPr="00236ECA">
        <w:rPr>
          <w:rFonts w:ascii="Times New Roman" w:hAnsi="Times New Roman" w:cs="Times New Roman"/>
          <w:sz w:val="24"/>
          <w:szCs w:val="24"/>
        </w:rPr>
        <w:t xml:space="preserve"> w związku z ustawą z dnia 11 lutego 2016 roku o pomocy państwa w wychowywaniu d</w:t>
      </w:r>
      <w:r w:rsidR="003B10C6">
        <w:rPr>
          <w:rFonts w:ascii="Times New Roman" w:hAnsi="Times New Roman" w:cs="Times New Roman"/>
          <w:sz w:val="24"/>
          <w:szCs w:val="24"/>
        </w:rPr>
        <w:t xml:space="preserve">zieci </w:t>
      </w:r>
      <w:r w:rsidRPr="00236ECA">
        <w:rPr>
          <w:rFonts w:ascii="Times New Roman" w:hAnsi="Times New Roman" w:cs="Times New Roman"/>
          <w:sz w:val="24"/>
          <w:szCs w:val="24"/>
        </w:rPr>
        <w:t>w celu postępowania w sprawie realizacji zadań wynikających z w/w ustawy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9B9" w:rsidRPr="00822961" w:rsidRDefault="005A51AB" w:rsidP="00EC0A1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22961">
        <w:rPr>
          <w:rFonts w:ascii="Times New Roman" w:hAnsi="Times New Roman" w:cs="Times New Roman"/>
          <w:sz w:val="24"/>
          <w:szCs w:val="24"/>
        </w:rPr>
        <w:t>P</w:t>
      </w:r>
      <w:r w:rsidR="008519B9" w:rsidRPr="00822961">
        <w:rPr>
          <w:rFonts w:ascii="Times New Roman" w:hAnsi="Times New Roman" w:cs="Times New Roman"/>
          <w:sz w:val="24"/>
          <w:szCs w:val="24"/>
        </w:rPr>
        <w:t>odanie przez Panią/Pana danych osobowych jest niezbędne do realizacji w/w celu. Niepodanie danych osobowych uniemożliwi realizację zadań ustawowych, w tym ustalenie prawa do wnioskowanych świadczeń.</w:t>
      </w:r>
    </w:p>
    <w:p w:rsidR="008519B9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Pani/Pana dane osobowe będą przechowywane przez okres: od zebrania do czasu wskazanego w Jednolitym Rzeczowym Wykazie Akt, tj. do 10 lat.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AB" w:rsidRDefault="005A51AB" w:rsidP="005A51A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2C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przetwarzaniem danych osobowych, przysługuje Państwu prawo do: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82C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danych osobowych (na podstawie art. 15 RODO) z zastrzeżeniem, że udostępniane dane osobowe nie mogą ujawniać informacji niejawnych, ani naruszać tajemnic prawnie chronionych, do których zachowania zobowiązany jest Administrator/Podmiot przetwarzający;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sprostowania danych (na podstawie art. 16 RODO);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ograniczenia przetwarzania danych (na podstawie art. 18 RODO);</w:t>
      </w:r>
    </w:p>
    <w:p w:rsidR="005A51AB" w:rsidRDefault="005A51AB" w:rsidP="005A51A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sprzeciwu wobec przetwarzania Państwa danych osobowych (na podstawie art. 21RODO);</w:t>
      </w:r>
    </w:p>
    <w:p w:rsidR="008519B9" w:rsidRPr="00A70975" w:rsidRDefault="005A51AB" w:rsidP="00A7097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51AB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usunięcia danych (na podstawie art. 17 RODO).</w:t>
      </w:r>
      <w:bookmarkStart w:id="0" w:name="_GoBack"/>
      <w:bookmarkEnd w:id="0"/>
    </w:p>
    <w:p w:rsidR="008519B9" w:rsidRPr="00822961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 xml:space="preserve">Przysługuje Pani/Panu prawo wniesienia skargi do organu nadzorczego, jeśli uzasadnione jest, iż przetwarzanie Pani/Pana danych osobowych narusza przepisy </w:t>
      </w:r>
      <w:r w:rsidRPr="00822961">
        <w:rPr>
          <w:rFonts w:ascii="Times New Roman" w:hAnsi="Times New Roman" w:cs="Times New Roman"/>
          <w:sz w:val="24"/>
          <w:szCs w:val="24"/>
        </w:rPr>
        <w:t>unijnego rozporządzenia RODO.</w:t>
      </w:r>
    </w:p>
    <w:p w:rsidR="00822961" w:rsidRDefault="00822961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22961">
        <w:rPr>
          <w:rFonts w:ascii="Times New Roman" w:hAnsi="Times New Roman" w:cs="Times New Roman"/>
          <w:sz w:val="24"/>
          <w:szCs w:val="24"/>
        </w:rPr>
        <w:t>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961">
        <w:rPr>
          <w:rFonts w:ascii="Times New Roman" w:hAnsi="Times New Roman" w:cs="Times New Roman"/>
          <w:sz w:val="24"/>
          <w:szCs w:val="24"/>
        </w:rPr>
        <w:t>organy publiczne –chyba, że na podstawie przepisów prawa mogą otrzymywać dane osobowe w ramach konkretnego postępowania, podmioty prowadzące rachunki płatnicze i banki, operator pocztowy, obsługa prawna, firmy świadczące usługi w zakresie oprogramowania.</w:t>
      </w:r>
    </w:p>
    <w:p w:rsidR="008519B9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Dane osobowe nie będą przekazywane do państwa trzeciego/organizacji międzynarodowej.</w:t>
      </w:r>
    </w:p>
    <w:p w:rsidR="00525632" w:rsidRDefault="008519B9" w:rsidP="005A51A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19B9">
        <w:rPr>
          <w:rFonts w:ascii="Times New Roman" w:hAnsi="Times New Roman" w:cs="Times New Roman"/>
          <w:sz w:val="24"/>
          <w:szCs w:val="24"/>
        </w:rPr>
        <w:t>Decyzje związane z przetwarzaniem danych nie będą podejmowane w sposób zautomatyzowany.</w:t>
      </w:r>
    </w:p>
    <w:p w:rsidR="003B10C6" w:rsidRPr="003B10C6" w:rsidRDefault="003B10C6" w:rsidP="003B10C6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podpis: ………………………………………..</w:t>
      </w:r>
    </w:p>
    <w:sectPr w:rsidR="003B10C6" w:rsidRPr="003B1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1720C"/>
    <w:multiLevelType w:val="hybridMultilevel"/>
    <w:tmpl w:val="668C68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4F6B66"/>
    <w:multiLevelType w:val="hybridMultilevel"/>
    <w:tmpl w:val="0F28A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225CD"/>
    <w:multiLevelType w:val="hybridMultilevel"/>
    <w:tmpl w:val="E294DB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3EC7F46"/>
    <w:multiLevelType w:val="hybridMultilevel"/>
    <w:tmpl w:val="435A45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B9"/>
    <w:rsid w:val="001A7A14"/>
    <w:rsid w:val="001E0B36"/>
    <w:rsid w:val="00233618"/>
    <w:rsid w:val="00236ECA"/>
    <w:rsid w:val="0030342F"/>
    <w:rsid w:val="003B10C6"/>
    <w:rsid w:val="00525632"/>
    <w:rsid w:val="005A51AB"/>
    <w:rsid w:val="00822961"/>
    <w:rsid w:val="008519B9"/>
    <w:rsid w:val="009C6B52"/>
    <w:rsid w:val="00A70975"/>
    <w:rsid w:val="00E018EA"/>
    <w:rsid w:val="00EC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8B0B"/>
  <w15:chartTrackingRefBased/>
  <w15:docId w15:val="{82820F78-4E5E-4A53-AE42-01DD9C52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9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Abi</cp:lastModifiedBy>
  <cp:revision>2</cp:revision>
  <dcterms:created xsi:type="dcterms:W3CDTF">2019-06-28T09:57:00Z</dcterms:created>
  <dcterms:modified xsi:type="dcterms:W3CDTF">2019-06-28T09:57:00Z</dcterms:modified>
</cp:coreProperties>
</file>